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DD3" w14:textId="77777777" w:rsidR="005707EF" w:rsidRPr="005C501A" w:rsidRDefault="00352CDC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01A">
        <w:rPr>
          <w:rFonts w:ascii="Times New Roman" w:hAnsi="Times New Roman" w:cs="Times New Roman"/>
          <w:b/>
          <w:sz w:val="36"/>
          <w:szCs w:val="36"/>
        </w:rPr>
        <w:t>Chi Sigma Chapter of Sigma Gamma Rho Sorority Inc</w:t>
      </w:r>
    </w:p>
    <w:p w14:paraId="0CD11472" w14:textId="34A3C09F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r w:rsidR="0061638C"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 xml:space="preserve"> 6, 2021</w:t>
      </w:r>
    </w:p>
    <w:p w14:paraId="4C09FE81" w14:textId="77777777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Zoom Meeting</w:t>
      </w:r>
    </w:p>
    <w:p w14:paraId="36757155" w14:textId="6F48BC88" w:rsidR="00F43294" w:rsidRDefault="00F43294" w:rsidP="00F43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12:</w:t>
      </w:r>
      <w:r w:rsidR="0061638C"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2F888353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2C0D9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795026DB" w14:textId="3107C644" w:rsidR="00D53E03" w:rsidRPr="00D53E03" w:rsidRDefault="005707EF" w:rsidP="00273E3A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Members Present:</w:t>
      </w:r>
      <w:r w:rsidR="00352CDC" w:rsidRPr="005C501A">
        <w:rPr>
          <w:rFonts w:ascii="Times New Roman" w:hAnsi="Times New Roman" w:cs="Times New Roman"/>
          <w:szCs w:val="20"/>
        </w:rPr>
        <w:t xml:space="preserve"> </w:t>
      </w:r>
      <w:r w:rsidR="00F43294">
        <w:rPr>
          <w:rFonts w:ascii="Times New Roman" w:eastAsia="Times New Roman" w:hAnsi="Times New Roman" w:cs="Times New Roman"/>
        </w:rPr>
        <w:t xml:space="preserve">Kewanee Alexander, Tiffany Borden, Darien Brown, Phylicia Jackson, Andrea Lewis, </w:t>
      </w:r>
      <w:proofErr w:type="spellStart"/>
      <w:r w:rsidR="00F43294">
        <w:rPr>
          <w:rFonts w:ascii="Times New Roman" w:eastAsia="Times New Roman" w:hAnsi="Times New Roman" w:cs="Times New Roman"/>
        </w:rPr>
        <w:t>Ebboni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 Perdue, Geneva Polk, Anjanette Powell, Kimberly Rollins, Latonya Samuel, </w:t>
      </w:r>
      <w:proofErr w:type="spellStart"/>
      <w:r w:rsidR="00F43294">
        <w:rPr>
          <w:rFonts w:ascii="Times New Roman" w:eastAsia="Times New Roman" w:hAnsi="Times New Roman" w:cs="Times New Roman"/>
        </w:rPr>
        <w:t>Akia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 Shirley, Delores </w:t>
      </w:r>
      <w:proofErr w:type="spellStart"/>
      <w:r w:rsidR="00F43294">
        <w:rPr>
          <w:rFonts w:ascii="Times New Roman" w:eastAsia="Times New Roman" w:hAnsi="Times New Roman" w:cs="Times New Roman"/>
        </w:rPr>
        <w:t>Shropshire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, Tierra Studivant, Ciara Taylor, Sarah Graham, Crystal Mahan, Abby Martin, </w:t>
      </w:r>
      <w:proofErr w:type="spellStart"/>
      <w:r w:rsidR="00F43294">
        <w:rPr>
          <w:rFonts w:ascii="Times New Roman" w:eastAsia="Times New Roman" w:hAnsi="Times New Roman" w:cs="Times New Roman"/>
        </w:rPr>
        <w:t>DeAunna</w:t>
      </w:r>
      <w:proofErr w:type="spellEnd"/>
      <w:r w:rsidR="00F43294">
        <w:rPr>
          <w:rFonts w:ascii="Times New Roman" w:eastAsia="Times New Roman" w:hAnsi="Times New Roman" w:cs="Times New Roman"/>
        </w:rPr>
        <w:t xml:space="preserve"> Harris, Allyson Sims, April Denson</w:t>
      </w:r>
    </w:p>
    <w:p w14:paraId="33D54736" w14:textId="1E52FB67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Meeting called to order by</w:t>
      </w:r>
      <w:r w:rsidRPr="005C501A">
        <w:rPr>
          <w:rFonts w:ascii="Times New Roman" w:hAnsi="Times New Roman" w:cs="Times New Roman"/>
          <w:szCs w:val="20"/>
        </w:rPr>
        <w:t xml:space="preserve">: </w:t>
      </w:r>
      <w:r w:rsidR="00352CDC" w:rsidRPr="005C501A">
        <w:rPr>
          <w:rFonts w:ascii="Times New Roman" w:hAnsi="Times New Roman" w:cs="Times New Roman"/>
          <w:szCs w:val="20"/>
        </w:rPr>
        <w:t xml:space="preserve"> Basileus </w:t>
      </w:r>
      <w:r w:rsidR="00F770DF">
        <w:rPr>
          <w:rFonts w:ascii="Times New Roman" w:hAnsi="Times New Roman" w:cs="Times New Roman"/>
          <w:szCs w:val="20"/>
        </w:rPr>
        <w:t>Alexander</w:t>
      </w:r>
    </w:p>
    <w:p w14:paraId="1819A994" w14:textId="7B5F138A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Recorder</w:t>
      </w:r>
      <w:r w:rsidRPr="005C501A">
        <w:rPr>
          <w:rFonts w:ascii="Times New Roman" w:hAnsi="Times New Roman" w:cs="Times New Roman"/>
          <w:szCs w:val="20"/>
        </w:rPr>
        <w:t xml:space="preserve">:  </w:t>
      </w:r>
      <w:r w:rsidR="00F770DF">
        <w:rPr>
          <w:rFonts w:ascii="Times New Roman" w:hAnsi="Times New Roman" w:cs="Times New Roman"/>
          <w:szCs w:val="20"/>
        </w:rPr>
        <w:t>Soror Graham</w:t>
      </w:r>
    </w:p>
    <w:p w14:paraId="2B8B46C4" w14:textId="77777777" w:rsidR="007E7488" w:rsidRPr="005C501A" w:rsidRDefault="007E7488" w:rsidP="005707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8074"/>
        <w:gridCol w:w="2430"/>
        <w:gridCol w:w="2155"/>
      </w:tblGrid>
      <w:tr w:rsidR="00F770DF" w:rsidRPr="005C501A" w14:paraId="6BD4389E" w14:textId="77777777" w:rsidTr="00227C66">
        <w:tc>
          <w:tcPr>
            <w:tcW w:w="1844" w:type="dxa"/>
            <w:shd w:val="clear" w:color="auto" w:fill="FFC000"/>
            <w:vAlign w:val="center"/>
          </w:tcPr>
          <w:p w14:paraId="1926A94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8074" w:type="dxa"/>
            <w:shd w:val="clear" w:color="auto" w:fill="FFC000"/>
            <w:vAlign w:val="center"/>
          </w:tcPr>
          <w:p w14:paraId="7B395EC9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62F63C3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ACTION PLAN/CONCLUSION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1B717CFA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FOLLOW-UP RESPONSIBILITY</w:t>
            </w:r>
          </w:p>
        </w:tc>
      </w:tr>
      <w:tr w:rsidR="00F770DF" w:rsidRPr="005C501A" w14:paraId="040873BF" w14:textId="77777777" w:rsidTr="00227C66">
        <w:tc>
          <w:tcPr>
            <w:tcW w:w="1844" w:type="dxa"/>
            <w:vAlign w:val="center"/>
          </w:tcPr>
          <w:p w14:paraId="478CEF46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Meeting called to order</w:t>
            </w:r>
          </w:p>
        </w:tc>
        <w:tc>
          <w:tcPr>
            <w:tcW w:w="8074" w:type="dxa"/>
            <w:vAlign w:val="center"/>
          </w:tcPr>
          <w:p w14:paraId="04C41D3C" w14:textId="2EC3396D" w:rsidR="005707EF" w:rsidRPr="005C501A" w:rsidRDefault="00647E20" w:rsidP="00F770DF">
            <w:pPr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 xml:space="preserve">Basileus </w:t>
            </w:r>
            <w:r w:rsidR="00F770DF">
              <w:rPr>
                <w:rFonts w:ascii="Times New Roman" w:hAnsi="Times New Roman" w:cs="Times New Roman"/>
                <w:sz w:val="24"/>
              </w:rPr>
              <w:t>Alexander</w:t>
            </w:r>
          </w:p>
        </w:tc>
        <w:tc>
          <w:tcPr>
            <w:tcW w:w="2430" w:type="dxa"/>
            <w:vAlign w:val="center"/>
          </w:tcPr>
          <w:p w14:paraId="72A2413D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5ADB513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BB4A8E" w:rsidRPr="005C501A" w14:paraId="1195AD8B" w14:textId="77777777" w:rsidTr="00227C66">
        <w:tc>
          <w:tcPr>
            <w:tcW w:w="1844" w:type="dxa"/>
            <w:vAlign w:val="center"/>
          </w:tcPr>
          <w:p w14:paraId="3C97A1F6" w14:textId="18292380" w:rsidR="00BB4A8E" w:rsidRPr="005C501A" w:rsidRDefault="00BB4A8E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Recorder</w:t>
            </w:r>
          </w:p>
        </w:tc>
        <w:tc>
          <w:tcPr>
            <w:tcW w:w="8074" w:type="dxa"/>
            <w:vAlign w:val="center"/>
          </w:tcPr>
          <w:p w14:paraId="202D2A2B" w14:textId="7260A38A" w:rsidR="00BB4A8E" w:rsidRPr="005C501A" w:rsidRDefault="00BB4A8E" w:rsidP="00F770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Soror Graham</w:t>
            </w: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14:paraId="7FB77840" w14:textId="77777777" w:rsidR="00BB4A8E" w:rsidRPr="005C501A" w:rsidRDefault="00BB4A8E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C8D3E24" w14:textId="77777777" w:rsidR="00BB4A8E" w:rsidRPr="005C501A" w:rsidRDefault="00BB4A8E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752A3E7" w14:textId="77777777" w:rsidTr="00227C66">
        <w:tc>
          <w:tcPr>
            <w:tcW w:w="1844" w:type="dxa"/>
            <w:vAlign w:val="center"/>
          </w:tcPr>
          <w:p w14:paraId="534D11B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8074" w:type="dxa"/>
            <w:vAlign w:val="center"/>
          </w:tcPr>
          <w:p w14:paraId="4EACB30E" w14:textId="7345C1D1" w:rsidR="00352CDC" w:rsidRPr="005C501A" w:rsidRDefault="00F770DF" w:rsidP="0012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F43294">
              <w:rPr>
                <w:rFonts w:ascii="Times New Roman" w:hAnsi="Times New Roman" w:cs="Times New Roman"/>
              </w:rPr>
              <w:t>Borden</w:t>
            </w:r>
          </w:p>
        </w:tc>
        <w:tc>
          <w:tcPr>
            <w:tcW w:w="2430" w:type="dxa"/>
            <w:vAlign w:val="center"/>
          </w:tcPr>
          <w:p w14:paraId="525DEE4F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788C3ED0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7E96A048" w14:textId="77777777" w:rsidTr="00227C66">
        <w:tc>
          <w:tcPr>
            <w:tcW w:w="1844" w:type="dxa"/>
            <w:vAlign w:val="center"/>
          </w:tcPr>
          <w:p w14:paraId="7866B5F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Pledge</w:t>
            </w:r>
          </w:p>
        </w:tc>
        <w:tc>
          <w:tcPr>
            <w:tcW w:w="8074" w:type="dxa"/>
            <w:vAlign w:val="center"/>
          </w:tcPr>
          <w:p w14:paraId="175F0DBC" w14:textId="3E5BD648" w:rsidR="00352CDC" w:rsidRPr="005C501A" w:rsidRDefault="0061638C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  <w:r w:rsidR="00852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49EB2D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740089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43294" w:rsidRPr="005C501A" w14:paraId="3FA4DC46" w14:textId="77777777" w:rsidTr="00227C66">
        <w:tc>
          <w:tcPr>
            <w:tcW w:w="1844" w:type="dxa"/>
            <w:vAlign w:val="center"/>
          </w:tcPr>
          <w:p w14:paraId="6A561218" w14:textId="76DF7B30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</w:t>
            </w:r>
          </w:p>
        </w:tc>
        <w:tc>
          <w:tcPr>
            <w:tcW w:w="8074" w:type="dxa"/>
            <w:vAlign w:val="center"/>
          </w:tcPr>
          <w:p w14:paraId="03010973" w14:textId="757898D3" w:rsidR="00F43294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</w:p>
        </w:tc>
        <w:tc>
          <w:tcPr>
            <w:tcW w:w="2430" w:type="dxa"/>
            <w:vAlign w:val="center"/>
          </w:tcPr>
          <w:p w14:paraId="59D43560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D109159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43294" w:rsidRPr="005C501A" w14:paraId="62EAB181" w14:textId="77777777" w:rsidTr="00227C66">
        <w:tc>
          <w:tcPr>
            <w:tcW w:w="1844" w:type="dxa"/>
            <w:vAlign w:val="center"/>
          </w:tcPr>
          <w:p w14:paraId="4B45E311" w14:textId="25E1C684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Adoption of Agenda</w:t>
            </w:r>
          </w:p>
        </w:tc>
        <w:tc>
          <w:tcPr>
            <w:tcW w:w="8074" w:type="dxa"/>
            <w:vAlign w:val="center"/>
          </w:tcPr>
          <w:p w14:paraId="4E61FBBF" w14:textId="77777777" w:rsidR="00F43294" w:rsidRDefault="00F43294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Day’s agenda was adopted. </w:t>
            </w:r>
          </w:p>
          <w:p w14:paraId="2003A5C1" w14:textId="77777777" w:rsidR="00F43294" w:rsidRDefault="00F43294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Motioned: Soror Borden</w:t>
            </w:r>
          </w:p>
          <w:p w14:paraId="5324D2F9" w14:textId="46FAAF03" w:rsidR="00F43294" w:rsidRDefault="00F43294" w:rsidP="00F4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Passed</w:t>
            </w:r>
          </w:p>
        </w:tc>
        <w:tc>
          <w:tcPr>
            <w:tcW w:w="2430" w:type="dxa"/>
            <w:vAlign w:val="center"/>
          </w:tcPr>
          <w:p w14:paraId="46BE8574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6129BAB" w14:textId="77777777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04B4F3F9" w14:textId="77777777" w:rsidTr="00227C66">
        <w:tc>
          <w:tcPr>
            <w:tcW w:w="1844" w:type="dxa"/>
            <w:vAlign w:val="center"/>
          </w:tcPr>
          <w:p w14:paraId="7D6104AF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Previous Chapter Minutes</w:t>
            </w:r>
          </w:p>
        </w:tc>
        <w:tc>
          <w:tcPr>
            <w:tcW w:w="8074" w:type="dxa"/>
            <w:vAlign w:val="center"/>
          </w:tcPr>
          <w:p w14:paraId="6942CF05" w14:textId="4D850A3A" w:rsidR="00F43294" w:rsidRDefault="0061638C" w:rsidP="00F43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February Minutes</w:t>
            </w:r>
            <w:r w:rsidR="00F43294">
              <w:rPr>
                <w:rFonts w:ascii="Times New Roman" w:eastAsia="Times New Roman" w:hAnsi="Times New Roman" w:cs="Times New Roman"/>
              </w:rPr>
              <w:t xml:space="preserve"> – Motioned: Soror </w:t>
            </w:r>
            <w:r>
              <w:rPr>
                <w:rFonts w:ascii="Times New Roman" w:eastAsia="Times New Roman" w:hAnsi="Times New Roman" w:cs="Times New Roman"/>
              </w:rPr>
              <w:t>Borden</w:t>
            </w:r>
          </w:p>
          <w:p w14:paraId="0DFD9A60" w14:textId="6E1D5A26" w:rsidR="00F43294" w:rsidRPr="005C501A" w:rsidRDefault="00F43294" w:rsidP="00F4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Corrections: None</w:t>
            </w:r>
          </w:p>
        </w:tc>
        <w:tc>
          <w:tcPr>
            <w:tcW w:w="2430" w:type="dxa"/>
            <w:vAlign w:val="center"/>
          </w:tcPr>
          <w:p w14:paraId="5517FE76" w14:textId="77777777" w:rsidR="00352CDC" w:rsidRPr="005C501A" w:rsidRDefault="00352CDC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489C771" w14:textId="77777777" w:rsidR="00352CDC" w:rsidRPr="005C501A" w:rsidRDefault="00352CDC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D84E66" w:rsidRPr="005C501A" w14:paraId="01A04979" w14:textId="77777777" w:rsidTr="00227C66">
        <w:trPr>
          <w:trHeight w:val="314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2D005A98" w14:textId="49E275A5" w:rsidR="00D84E66" w:rsidRPr="005C501A" w:rsidRDefault="00D84E66" w:rsidP="00E60089">
            <w:pPr>
              <w:jc w:val="center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Reports</w:t>
            </w:r>
          </w:p>
        </w:tc>
      </w:tr>
      <w:tr w:rsidR="00F770DF" w:rsidRPr="005C501A" w14:paraId="5FC76E9E" w14:textId="77777777" w:rsidTr="00227C66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7D2F48AC" w14:textId="77777777" w:rsidR="005707EF" w:rsidRPr="005C501A" w:rsidRDefault="00352CD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Financial Report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DCAB1F4" w14:textId="6C77091D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Checking: $ 1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  <w:p w14:paraId="5419BA40" w14:textId="26B937D6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Savings: $ 1,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  <w:p w14:paraId="785503AA" w14:textId="59DC5084" w:rsidR="005707EF" w:rsidRP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Rhoers: $ 7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7A86EB" w14:textId="77777777" w:rsidR="004C2F6D" w:rsidRPr="005C501A" w:rsidRDefault="004C2F6D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796D072" w14:textId="484C5F8D" w:rsidR="00370EA8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Hamilton</w:t>
            </w:r>
          </w:p>
        </w:tc>
      </w:tr>
      <w:tr w:rsidR="00F43294" w:rsidRPr="005C501A" w14:paraId="15573875" w14:textId="77777777" w:rsidTr="00227C66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5A8CE9C9" w14:textId="3D00CB11" w:rsidR="00F43294" w:rsidRPr="005C501A" w:rsidRDefault="00F43294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Credentials Report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D60580A" w14:textId="36CD9E30" w:rsidR="00F43294" w:rsidRDefault="00F43294" w:rsidP="00F432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163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members are financial on local, regional, and national level.</w:t>
            </w:r>
          </w:p>
          <w:p w14:paraId="6AF19AC9" w14:textId="4938557B" w:rsidR="00F43294" w:rsidRPr="0061638C" w:rsidRDefault="00F43294" w:rsidP="006163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Members with questions are asked to contact Soror Martin or Soror Hamilton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CBF7E5" w14:textId="77777777" w:rsidR="00F43294" w:rsidRPr="005C501A" w:rsidRDefault="00F43294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8F1F52B" w14:textId="67BC5360" w:rsidR="00F43294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Martin</w:t>
            </w:r>
          </w:p>
        </w:tc>
      </w:tr>
      <w:tr w:rsidR="00F770DF" w:rsidRPr="005C501A" w14:paraId="328EECA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0EB8F00" w14:textId="34FA8EC6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Opening Remarks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</w:t>
            </w:r>
            <w:r w:rsidR="002C0CA6">
              <w:rPr>
                <w:rFonts w:ascii="Times New Roman" w:hAnsi="Times New Roman" w:cs="Times New Roman"/>
                <w:i/>
              </w:rPr>
              <w:t xml:space="preserve">by </w:t>
            </w:r>
            <w:r w:rsidR="0085459A" w:rsidRPr="005C501A">
              <w:rPr>
                <w:rFonts w:ascii="Times New Roman" w:hAnsi="Times New Roman" w:cs="Times New Roman"/>
                <w:i/>
              </w:rPr>
              <w:t>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2E2F2DC" w14:textId="05EC7517" w:rsidR="00D53E03" w:rsidRPr="00D53E03" w:rsidRDefault="0061638C" w:rsidP="0061638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8BA14F" w14:textId="77777777" w:rsidR="00401E1C" w:rsidRPr="005C501A" w:rsidRDefault="00401E1C" w:rsidP="000C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B8472A" w14:textId="439D5D96" w:rsidR="005707EF" w:rsidRPr="005C501A" w:rsidRDefault="00CC3C4A" w:rsidP="000C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4A222374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301986B4" w14:textId="77777777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Anti-Basileus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7700AC2" w14:textId="25EDEFD0" w:rsidR="00F43294" w:rsidRPr="0061638C" w:rsidRDefault="00F43294" w:rsidP="006163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Will cover TORCH Calendar in membership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report.</w:t>
            </w:r>
            <w:proofErr w:type="gramEnd"/>
          </w:p>
        </w:tc>
        <w:tc>
          <w:tcPr>
            <w:tcW w:w="2430" w:type="dxa"/>
            <w:shd w:val="clear" w:color="auto" w:fill="auto"/>
            <w:vAlign w:val="center"/>
          </w:tcPr>
          <w:p w14:paraId="2059AF23" w14:textId="77777777" w:rsidR="000C79AF" w:rsidRPr="005C501A" w:rsidRDefault="000C79AF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BA09288" w14:textId="795B42B1" w:rsidR="00D84E66" w:rsidRPr="005C501A" w:rsidRDefault="00F4329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 Basileus</w:t>
            </w:r>
            <w:r w:rsidR="00E54D48">
              <w:rPr>
                <w:rFonts w:ascii="Times New Roman" w:hAnsi="Times New Roman" w:cs="Times New Roman"/>
              </w:rPr>
              <w:t xml:space="preserve"> Lewis</w:t>
            </w:r>
          </w:p>
        </w:tc>
      </w:tr>
      <w:tr w:rsidR="00C96CFC" w:rsidRPr="005C501A" w14:paraId="5640CEF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B522150" w14:textId="113B2620" w:rsidR="00C96CFC" w:rsidRPr="005C501A" w:rsidRDefault="00C96CF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Epistoleus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8D4C511" w14:textId="71F1F637" w:rsidR="00BE3F8D" w:rsidRPr="00155F03" w:rsidRDefault="00A40BF3" w:rsidP="00BE3F8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Working on getting chapter into Sigma 2 Sigma and Aurora.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98F033" w14:textId="77777777" w:rsidR="00C96CFC" w:rsidRPr="005C501A" w:rsidRDefault="00C96CFC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4391E4" w14:textId="13D2E0FE" w:rsidR="00C96CFC" w:rsidRPr="005C501A" w:rsidRDefault="00C96CF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AA6EC1" w:rsidRPr="005C501A" w14:paraId="2D9D5565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AB6EDE3" w14:textId="77777777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Rhoers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6F6254C3" w14:textId="77777777" w:rsidR="00666502" w:rsidRDefault="006023D0" w:rsidP="006023D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Meeting coming up on the 21</w:t>
            </w:r>
            <w:r w:rsidRPr="006023D0">
              <w:rPr>
                <w:vertAlign w:val="superscript"/>
              </w:rPr>
              <w:t>st</w:t>
            </w:r>
            <w:r>
              <w:t xml:space="preserve">.Making virtual vision boards. Open to chapter if they would like to attend. </w:t>
            </w:r>
          </w:p>
          <w:p w14:paraId="76D0E1A6" w14:textId="7225A552" w:rsidR="006023D0" w:rsidRPr="005C501A" w:rsidRDefault="006023D0" w:rsidP="006023D0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Regional information sent to Rhoers and families.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6D8262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2FC4C9" w14:textId="483D3058" w:rsidR="00AA6EC1" w:rsidRPr="005C501A" w:rsidRDefault="007E468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Hamilton</w:t>
            </w:r>
          </w:p>
        </w:tc>
      </w:tr>
      <w:tr w:rsidR="00AA6EC1" w:rsidRPr="005C501A" w14:paraId="599B08DC" w14:textId="77777777" w:rsidTr="00E55515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07E1DFA2" w14:textId="574D25C1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Philos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B2C12ED" w14:textId="22A02CAC" w:rsidR="003822B8" w:rsidRPr="003822B8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DEFBF1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974317A" w14:textId="67077DF1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</w:tc>
      </w:tr>
      <w:tr w:rsidR="006023D0" w:rsidRPr="005C501A" w14:paraId="07AF88D2" w14:textId="77777777" w:rsidTr="00E55515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5B115094" w14:textId="04829327" w:rsidR="006023D0" w:rsidRPr="005C501A" w:rsidRDefault="006023D0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Rhosebuds</w:t>
            </w:r>
            <w:proofErr w:type="spellEnd"/>
          </w:p>
        </w:tc>
        <w:tc>
          <w:tcPr>
            <w:tcW w:w="8074" w:type="dxa"/>
            <w:shd w:val="clear" w:color="auto" w:fill="auto"/>
            <w:vAlign w:val="center"/>
          </w:tcPr>
          <w:p w14:paraId="2D33E6CD" w14:textId="77777777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Held informational</w:t>
            </w:r>
          </w:p>
          <w:p w14:paraId="50E56223" w14:textId="77777777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Have to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get advisor background check.</w:t>
            </w:r>
          </w:p>
          <w:p w14:paraId="5B52F72E" w14:textId="77777777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intake process or calendar</w:t>
            </w:r>
          </w:p>
          <w:p w14:paraId="28447FFA" w14:textId="77777777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Still need to have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some kind of ceremony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or celebration for them as a chapter.</w:t>
            </w:r>
          </w:p>
          <w:p w14:paraId="424D174E" w14:textId="40E61555" w:rsidR="006023D0" w:rsidRDefault="006023D0" w:rsidP="006023D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have interest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83E780" w14:textId="77777777" w:rsidR="006023D0" w:rsidRPr="005C501A" w:rsidRDefault="006023D0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954DD03" w14:textId="55E78A42" w:rsidR="006023D0" w:rsidRDefault="006023D0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AA6EC1" w:rsidRPr="005C501A" w14:paraId="3EC76AC3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2BAFBD36" w14:textId="7F72729B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Delta Eta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360283B" w14:textId="045A304E" w:rsidR="00E54D48" w:rsidRPr="00E54D48" w:rsidRDefault="00F43294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  <w:r w:rsidR="00E54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F42365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EA9DD" w14:textId="09073CF4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AA6EC1" w:rsidRPr="005C501A" w14:paraId="611FBE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3578EC3" w14:textId="1DB81B5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Xi Mu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609A067" w14:textId="1BBB0DCF" w:rsidR="0061638C" w:rsidRDefault="0061638C" w:rsidP="0061638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TORCH is ongoing.</w:t>
            </w:r>
          </w:p>
          <w:p w14:paraId="720D7678" w14:textId="1543EDBA" w:rsidR="0061638C" w:rsidRDefault="0061638C" w:rsidP="0061638C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Inductions: - March 18</w:t>
            </w:r>
            <w:r w:rsidRPr="006163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A03A321" w14:textId="78044085" w:rsidR="0061638C" w:rsidRPr="00E54D48" w:rsidRDefault="0061638C" w:rsidP="0061638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Planning a celebration to introduce new members. Date/Time: TBD</w:t>
            </w:r>
          </w:p>
          <w:p w14:paraId="0682E0C5" w14:textId="77777777" w:rsidR="00F43294" w:rsidRDefault="0061638C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Week is scheduled for April 3-8</w:t>
            </w:r>
            <w:r w:rsidRPr="006163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14:paraId="69D62842" w14:textId="6C56260A" w:rsidR="0061638C" w:rsidRPr="00E54D48" w:rsidRDefault="0061638C" w:rsidP="0061638C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Still finalizing events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D35254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10A3F00" w14:textId="1116047C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AA6EC1" w:rsidRPr="008B5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Shropshire</w:t>
            </w:r>
          </w:p>
        </w:tc>
      </w:tr>
      <w:tr w:rsidR="00AA6EC1" w:rsidRPr="005C501A" w14:paraId="198A34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9E4328C" w14:textId="742DFB8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 Xi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8B645B1" w14:textId="47E8D33F" w:rsidR="0061638C" w:rsidRDefault="0061638C" w:rsidP="0061638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TORCH is ongoing.</w:t>
            </w:r>
          </w:p>
          <w:p w14:paraId="49FD062E" w14:textId="3613BBF5" w:rsidR="0061638C" w:rsidRDefault="0061638C" w:rsidP="0061638C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 is Monday, March 8</w:t>
            </w:r>
            <w:r w:rsidRPr="006163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at 7:30</w:t>
            </w:r>
          </w:p>
          <w:p w14:paraId="2E1E86AA" w14:textId="2C0849AC" w:rsidR="0061638C" w:rsidRDefault="0061638C" w:rsidP="0061638C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two young ladies and they have been given 3 mentors each between undergraduates and graduate members.</w:t>
            </w:r>
          </w:p>
          <w:p w14:paraId="54FF0720" w14:textId="2156E2BB" w:rsidR="0061638C" w:rsidRPr="00000BBB" w:rsidRDefault="0061638C" w:rsidP="0061638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chapter has discussed having a bonding night once a month or every other month where UG’s and Grads can get together and mingle. (Game night, beauty tips, stroll,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6273E3F2" w14:textId="58D85D74" w:rsidR="003822B8" w:rsidRPr="00000BBB" w:rsidRDefault="0061638C" w:rsidP="00000BB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a Virtual Pet Parade fundraiser for May. It will be 10.22 for pet owners to participate and they will submit 2 photos of their pet in their best clothing outfit/costume.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FCB8DF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44D0374" w14:textId="7BFD25A6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000BBB">
              <w:rPr>
                <w:rFonts w:ascii="Times New Roman" w:hAnsi="Times New Roman" w:cs="Times New Roman"/>
              </w:rPr>
              <w:t>Harris</w:t>
            </w:r>
          </w:p>
        </w:tc>
      </w:tr>
      <w:tr w:rsidR="00C04662" w:rsidRPr="005C501A" w14:paraId="5DA78C23" w14:textId="77777777" w:rsidTr="008B5ADF">
        <w:trPr>
          <w:trHeight w:val="530"/>
        </w:trPr>
        <w:tc>
          <w:tcPr>
            <w:tcW w:w="1844" w:type="dxa"/>
            <w:shd w:val="clear" w:color="auto" w:fill="auto"/>
            <w:vAlign w:val="center"/>
          </w:tcPr>
          <w:p w14:paraId="6614ED1A" w14:textId="6A6A5952" w:rsidR="00C04662" w:rsidRPr="005C501A" w:rsidRDefault="00C04662" w:rsidP="00E555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NPHC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1B3CAAA" w14:textId="5F12612A" w:rsidR="0061638C" w:rsidRDefault="0061638C" w:rsidP="0061638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Everyone is tired of Zoom meetings.</w:t>
            </w:r>
          </w:p>
          <w:p w14:paraId="5F26640B" w14:textId="6457F190" w:rsidR="0061638C" w:rsidRDefault="0061638C" w:rsidP="0061638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 the exec board is meeting right now.</w:t>
            </w:r>
          </w:p>
          <w:p w14:paraId="10B1298B" w14:textId="0452CA0E" w:rsidR="003822B8" w:rsidRPr="0061638C" w:rsidRDefault="0061638C" w:rsidP="0061638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Planning on having a drive-thru pancake breakfast at the Applebee’s in Fultondale ($5.00 a ticket)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3852C" w14:textId="77777777" w:rsidR="00C04662" w:rsidRPr="005C501A" w:rsidRDefault="00C04662" w:rsidP="00C046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68D45B" w14:textId="6B51C1C2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C04662" w:rsidRPr="005C501A" w14:paraId="0FF658C9" w14:textId="77777777" w:rsidTr="00227C66">
        <w:trPr>
          <w:trHeight w:val="809"/>
        </w:trPr>
        <w:tc>
          <w:tcPr>
            <w:tcW w:w="1844" w:type="dxa"/>
            <w:shd w:val="clear" w:color="auto" w:fill="auto"/>
            <w:vAlign w:val="center"/>
          </w:tcPr>
          <w:p w14:paraId="7FB7F5E6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Fundraising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6FF0912" w14:textId="77777777" w:rsidR="0061638C" w:rsidRDefault="0061638C" w:rsidP="006023D0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Egg my Yard:</w:t>
            </w:r>
          </w:p>
          <w:p w14:paraId="3879585D" w14:textId="77777777" w:rsidR="00C04662" w:rsidRDefault="00E74D9D" w:rsidP="0061638C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 </w:t>
            </w:r>
            <w:r w:rsidR="0061638C">
              <w:t xml:space="preserve">People will sign up/pay to have members of Chi Sigma to hide </w:t>
            </w:r>
            <w:proofErr w:type="spellStart"/>
            <w:r w:rsidR="0061638C">
              <w:t>easter</w:t>
            </w:r>
            <w:proofErr w:type="spellEnd"/>
            <w:r w:rsidR="0061638C">
              <w:t xml:space="preserve"> eggs </w:t>
            </w:r>
            <w:r w:rsidR="00997CFA">
              <w:t xml:space="preserve">around their house for them the night before Easter. </w:t>
            </w:r>
          </w:p>
          <w:p w14:paraId="4BF92338" w14:textId="4FFA3EB4" w:rsidR="00997CFA" w:rsidRDefault="00997CFA" w:rsidP="0061638C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Sorors Griffin, Polk, Rollins, Edmond, and Hamilton have all agreed to assist.</w:t>
            </w:r>
          </w:p>
          <w:p w14:paraId="4E444D17" w14:textId="15D7F3AE" w:rsidR="00997CFA" w:rsidRDefault="00997CFA" w:rsidP="0061638C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Set up a schedule/location </w:t>
            </w:r>
            <w:proofErr w:type="spellStart"/>
            <w:r>
              <w:t>boundires</w:t>
            </w:r>
            <w:proofErr w:type="spellEnd"/>
            <w:r>
              <w:t xml:space="preserve"> for those who want to hide eggs.</w:t>
            </w:r>
          </w:p>
          <w:p w14:paraId="6EB92B9F" w14:textId="41524FA7" w:rsidR="00997CFA" w:rsidRDefault="00997CFA" w:rsidP="0061638C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Online registration: </w:t>
            </w:r>
            <w:proofErr w:type="spellStart"/>
            <w:r>
              <w:t>Cashapp</w:t>
            </w:r>
            <w:proofErr w:type="spellEnd"/>
            <w:r>
              <w:t xml:space="preserve"> and </w:t>
            </w:r>
            <w:proofErr w:type="spellStart"/>
            <w:r>
              <w:t>PayPall</w:t>
            </w:r>
            <w:proofErr w:type="spellEnd"/>
            <w:r>
              <w:t xml:space="preserve"> for payment</w:t>
            </w:r>
          </w:p>
          <w:p w14:paraId="0DC69B27" w14:textId="6395433B" w:rsidR="00997CFA" w:rsidRDefault="00997CFA" w:rsidP="0061638C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Possibly offer Shipping fees for those who are not in our area.</w:t>
            </w:r>
          </w:p>
          <w:p w14:paraId="69B5D865" w14:textId="79A87E17" w:rsidR="00997CFA" w:rsidRPr="005C501A" w:rsidRDefault="00997CFA" w:rsidP="0061638C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 w:rsidRPr="00997CFA">
              <w:rPr>
                <w:highlight w:val="yellow"/>
              </w:rPr>
              <w:t>***Event has been moved to 2022 to allow time for proper planning***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3B9607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F73D46" w14:textId="4AD157A9" w:rsidR="003D0659" w:rsidRPr="005C501A" w:rsidRDefault="006023D0" w:rsidP="00E74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61C639FA" w14:textId="77777777" w:rsidTr="003F0EFF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14:paraId="78B8DB44" w14:textId="041AA44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Hospitality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B83F663" w14:textId="3FA20834" w:rsidR="00816210" w:rsidRPr="00816210" w:rsidRDefault="00816210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birthdays – Sorors</w:t>
            </w:r>
          </w:p>
          <w:p w14:paraId="67035C3E" w14:textId="5707431F" w:rsidR="00816210" w:rsidRPr="00816210" w:rsidRDefault="00997CFA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sympathy</w:t>
            </w:r>
          </w:p>
          <w:p w14:paraId="66C0C2DD" w14:textId="3EB6125F" w:rsidR="00E74D9D" w:rsidRPr="00E74D9D" w:rsidRDefault="00997CFA" w:rsidP="0081621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thinking of </w:t>
            </w:r>
            <w:proofErr w:type="gramStart"/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>you</w:t>
            </w:r>
            <w:proofErr w:type="gramEnd"/>
            <w:r w:rsidR="008162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cards sent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0083F6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AD32885" w14:textId="3312F8EE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816210">
              <w:rPr>
                <w:rFonts w:ascii="Times New Roman" w:hAnsi="Times New Roman" w:cs="Times New Roman"/>
              </w:rPr>
              <w:t xml:space="preserve">Rollins </w:t>
            </w:r>
          </w:p>
        </w:tc>
      </w:tr>
      <w:tr w:rsidR="00C04662" w:rsidRPr="005C501A" w14:paraId="0E1B2E96" w14:textId="77777777" w:rsidTr="003F0EFF">
        <w:trPr>
          <w:trHeight w:val="1160"/>
        </w:trPr>
        <w:tc>
          <w:tcPr>
            <w:tcW w:w="1844" w:type="dxa"/>
            <w:shd w:val="clear" w:color="auto" w:fill="auto"/>
            <w:vAlign w:val="center"/>
          </w:tcPr>
          <w:p w14:paraId="0CAB067D" w14:textId="3B87D36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Community Service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5E8A7AD" w14:textId="77777777" w:rsidR="00997CFA" w:rsidRDefault="00997CFA" w:rsidP="00997C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March 13th - Youth Symposium </w:t>
            </w:r>
          </w:p>
          <w:p w14:paraId="497542A2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Registration is FREE</w:t>
            </w:r>
          </w:p>
          <w:p w14:paraId="328A0FD4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10am - 2pm</w:t>
            </w:r>
          </w:p>
          <w:p w14:paraId="758DFCB9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LINK: </w:t>
            </w:r>
            <w:hyperlink r:id="rId8" w:tgtFrame="_blank" w:history="1">
              <w:r>
                <w:rPr>
                  <w:rStyle w:val="Hyperlink"/>
                  <w:rFonts w:ascii="Calibri" w:hAnsi="Calibri" w:cs="Calibri"/>
                  <w:color w:val="0563C1"/>
                </w:rPr>
                <w:t>https://www.eventbrite.com/e/national-youth-symposium-registration-141050980279</w:t>
              </w:r>
            </w:hyperlink>
            <w:r>
              <w:rPr>
                <w:rFonts w:ascii="Calibri" w:hAnsi="Calibri" w:cs="Calibri"/>
                <w:color w:val="222222"/>
              </w:rPr>
              <w:t>  </w:t>
            </w:r>
          </w:p>
          <w:p w14:paraId="632534B3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If attending, please use Chi Sigma virtual background. If you do not have the background, let me know.</w:t>
            </w:r>
          </w:p>
          <w:p w14:paraId="25639BA8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  <w:u w:val="single"/>
                <w:shd w:val="clear" w:color="auto" w:fill="FFE599"/>
              </w:rPr>
              <w:t>Community Service Hours = 4</w:t>
            </w:r>
          </w:p>
          <w:p w14:paraId="795753B2" w14:textId="77777777" w:rsidR="00997CFA" w:rsidRDefault="00997CFA" w:rsidP="00997C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March 22nd - Virtual Day on the Hill</w:t>
            </w:r>
          </w:p>
          <w:p w14:paraId="2632C170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FREE</w:t>
            </w:r>
          </w:p>
          <w:p w14:paraId="04339D37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10-11:45 AM</w:t>
            </w:r>
          </w:p>
          <w:p w14:paraId="4B22EAF2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Link: </w:t>
            </w:r>
            <w:hyperlink r:id="rId9" w:tgtFrame="_blank" w:history="1">
              <w:r>
                <w:rPr>
                  <w:rStyle w:val="Hyperlink"/>
                  <w:rFonts w:ascii="Calibri" w:hAnsi="Calibri" w:cs="Calibri"/>
                  <w:color w:val="0563C1"/>
                </w:rPr>
                <w:t>https://sgrho1922-org.zoom.us/meeting/register/tZUkcOurrzgvEtW9xTreg5GqJ1q1br1FzHBR</w:t>
              </w:r>
            </w:hyperlink>
          </w:p>
          <w:p w14:paraId="159C26F3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If attending, please use Chi Sigma virtual background. If you do not have the background, let me know.  </w:t>
            </w:r>
          </w:p>
          <w:p w14:paraId="228EF45F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E599"/>
              </w:rPr>
              <w:t>Community Service Hours = 2 </w:t>
            </w:r>
          </w:p>
          <w:p w14:paraId="6141ADE9" w14:textId="77777777" w:rsidR="00997CFA" w:rsidRDefault="00997CFA" w:rsidP="00997C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March 27th - Golden Service Webinar</w:t>
            </w:r>
          </w:p>
          <w:p w14:paraId="2FB9B5D6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Free</w:t>
            </w:r>
          </w:p>
          <w:p w14:paraId="0281A5B1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6:00 PM</w:t>
            </w:r>
          </w:p>
          <w:p w14:paraId="42BE2DB3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</w:rPr>
              <w:t xml:space="preserve"> "provide training to Sorors and Philos on recording hours in Golden Service. We will also utilize this time to highlight the Golden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</w:rPr>
              <w:lastRenderedPageBreak/>
              <w:t>Challenge and motivate Sorors and Affiliates to log in their hours for a chance to win."</w:t>
            </w:r>
          </w:p>
          <w:p w14:paraId="14EC00ED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</w:rPr>
              <w:t>Link: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https://sgrho1922-org.zoom.us/meeting/register/tZcud--sqjIqHNSM1V5IilPuKcc9JT_reK4q</w:t>
              </w:r>
            </w:hyperlink>
          </w:p>
          <w:p w14:paraId="3CEC46DC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E599"/>
              </w:rPr>
              <w:t>Community Service Hours = 1 </w:t>
            </w:r>
            <w:r>
              <w:rPr>
                <w:rFonts w:ascii="Arial" w:hAnsi="Arial" w:cs="Arial"/>
                <w:color w:val="222222"/>
              </w:rPr>
              <w:t> </w:t>
            </w:r>
          </w:p>
          <w:p w14:paraId="4F6739B1" w14:textId="77777777" w:rsidR="00997CFA" w:rsidRDefault="00997CFA" w:rsidP="00997C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April 10th - Breast Cancer Virtual Walk</w:t>
            </w:r>
          </w:p>
          <w:p w14:paraId="461D17FD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$25.00</w:t>
            </w:r>
          </w:p>
          <w:p w14:paraId="652E12D5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9:00 - 11:00</w:t>
            </w:r>
          </w:p>
          <w:p w14:paraId="339571FC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LINK: 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https://www.stopthesilencewalk.org/Race/88815/Donate/yWkJwNkfPk0KmJSe</w:t>
              </w:r>
            </w:hyperlink>
            <w:r>
              <w:rPr>
                <w:rFonts w:ascii="Arial" w:hAnsi="Arial" w:cs="Arial"/>
                <w:color w:val="222222"/>
              </w:rPr>
              <w:t> </w:t>
            </w:r>
          </w:p>
          <w:p w14:paraId="0742AD03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Make sure to "JOIN" the team. </w:t>
            </w:r>
          </w:p>
          <w:p w14:paraId="23F4051D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You can donate more than your 25.00 registration fee if you would like. Not required.</w:t>
            </w:r>
          </w:p>
          <w:p w14:paraId="6374E5C7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E599"/>
              </w:rPr>
              <w:t>Community Service Hours = 3</w:t>
            </w:r>
            <w:r>
              <w:rPr>
                <w:rFonts w:ascii="Arial" w:hAnsi="Arial" w:cs="Arial"/>
                <w:color w:val="222222"/>
              </w:rPr>
              <w:t> (2 hours for walking and 1 hour for registering) Also, you get an additional hour for each hour you walk.  </w:t>
            </w:r>
          </w:p>
          <w:p w14:paraId="169FDEA2" w14:textId="77777777" w:rsidR="00997CFA" w:rsidRDefault="00997CFA" w:rsidP="00997C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April 28th - Denim Day for Domestic Violence</w:t>
            </w:r>
          </w:p>
          <w:p w14:paraId="0E2CB071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Send me a picture of you wearing an </w:t>
            </w:r>
            <w:proofErr w:type="spellStart"/>
            <w:r>
              <w:rPr>
                <w:rFonts w:ascii="Arial" w:hAnsi="Arial" w:cs="Arial"/>
                <w:color w:val="222222"/>
              </w:rPr>
              <w:t>SGRho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shirt and blue jeans by</w:t>
            </w:r>
            <w:r>
              <w:rPr>
                <w:rFonts w:ascii="Arial" w:hAnsi="Arial" w:cs="Arial"/>
                <w:b/>
                <w:bCs/>
                <w:color w:val="CC0000"/>
                <w:u w:val="single"/>
                <w:shd w:val="clear" w:color="auto" w:fill="FFFFFF"/>
              </w:rPr>
              <w:t> April 25th </w:t>
            </w:r>
            <w:r>
              <w:rPr>
                <w:rFonts w:ascii="Arial" w:hAnsi="Arial" w:cs="Arial"/>
                <w:color w:val="222222"/>
              </w:rPr>
              <w:t>to be featured on our socials on the 28th. </w:t>
            </w:r>
          </w:p>
          <w:p w14:paraId="63798C61" w14:textId="77777777" w:rsidR="00997CFA" w:rsidRDefault="00997CFA" w:rsidP="00997CFA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If you would like, you can hold get creative with your picture. Hold up a sign with the domestic violence hotline, or an empowering message.</w:t>
            </w:r>
          </w:p>
          <w:p w14:paraId="490B6152" w14:textId="77777777" w:rsidR="00997CFA" w:rsidRDefault="00997CFA" w:rsidP="00997CFA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E599"/>
              </w:rPr>
              <w:t xml:space="preserve">Community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E599"/>
              </w:rPr>
              <w:t>Serive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E599"/>
              </w:rPr>
              <w:t> Hours = 1</w:t>
            </w:r>
          </w:p>
          <w:p w14:paraId="54A158D6" w14:textId="77777777" w:rsidR="00997CFA" w:rsidRDefault="00997CFA" w:rsidP="00997CFA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Denim Day Documentary:</w:t>
            </w:r>
          </w:p>
          <w:p w14:paraId="4CD9DF9C" w14:textId="77777777" w:rsidR="00997CFA" w:rsidRDefault="00997CFA" w:rsidP="00997CFA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Date/Time: TBD</w:t>
            </w:r>
          </w:p>
          <w:p w14:paraId="7A3653EA" w14:textId="77777777" w:rsidR="006C448F" w:rsidRPr="00BB4A8E" w:rsidRDefault="00997CFA" w:rsidP="00997CFA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E599"/>
              </w:rPr>
              <w:t>Community Service Hours = 2</w:t>
            </w:r>
          </w:p>
          <w:p w14:paraId="10985FAC" w14:textId="77777777" w:rsidR="00BB4A8E" w:rsidRPr="00BB4A8E" w:rsidRDefault="00BB4A8E" w:rsidP="00BB4A8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B4A8E">
              <w:rPr>
                <w:rFonts w:ascii="Arial" w:hAnsi="Arial" w:cs="Arial"/>
                <w:color w:val="222222"/>
                <w:shd w:val="clear" w:color="auto" w:fill="FFE599"/>
              </w:rPr>
              <w:t>MOD Care packages:</w:t>
            </w:r>
          </w:p>
          <w:p w14:paraId="4E67505D" w14:textId="46156857" w:rsidR="00BB4A8E" w:rsidRPr="00997CFA" w:rsidRDefault="00BB4A8E" w:rsidP="00BB4A8E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Soror Graham will work with Soror Hamilton to use line item from chapter to purchase items for care packages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82D221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C42DBA" w14:textId="5D888DC1" w:rsidR="00C04662" w:rsidRPr="005C501A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56DAA17B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3D6E744" w14:textId="00785AED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 xml:space="preserve">Social Committee 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09146EA" w14:textId="5348B01D" w:rsidR="00997CFA" w:rsidRDefault="00997CFA" w:rsidP="00997CF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Report</w:t>
            </w:r>
          </w:p>
          <w:p w14:paraId="21FDD5C9" w14:textId="3D357D2E" w:rsidR="00FF243C" w:rsidRPr="00997CFA" w:rsidRDefault="00997CFA" w:rsidP="00997CF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Reschedule paint part for later 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FF385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223867" w14:textId="324B5BD0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FF243C">
              <w:rPr>
                <w:rFonts w:ascii="Times New Roman" w:hAnsi="Times New Roman" w:cs="Times New Roman"/>
              </w:rPr>
              <w:t>Taylor</w:t>
            </w:r>
          </w:p>
        </w:tc>
      </w:tr>
      <w:tr w:rsidR="00C04662" w:rsidRPr="005C501A" w14:paraId="0A3E7FD4" w14:textId="77777777" w:rsidTr="003327BA">
        <w:trPr>
          <w:trHeight w:val="782"/>
        </w:trPr>
        <w:tc>
          <w:tcPr>
            <w:tcW w:w="1844" w:type="dxa"/>
            <w:shd w:val="clear" w:color="auto" w:fill="auto"/>
            <w:vAlign w:val="center"/>
          </w:tcPr>
          <w:p w14:paraId="1C71D243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Scholarship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59C215D" w14:textId="77777777" w:rsidR="00C04662" w:rsidRPr="005C501A" w:rsidRDefault="00C04662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B8E27F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D609B1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662B1FEC" w14:textId="77777777" w:rsidTr="00E6518E">
        <w:trPr>
          <w:trHeight w:val="818"/>
        </w:trPr>
        <w:tc>
          <w:tcPr>
            <w:tcW w:w="1844" w:type="dxa"/>
            <w:shd w:val="clear" w:color="auto" w:fill="auto"/>
            <w:vAlign w:val="center"/>
          </w:tcPr>
          <w:p w14:paraId="1ABAA828" w14:textId="6D99643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Membership Incentive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3746DC1" w14:textId="77777777" w:rsidR="00666502" w:rsidRDefault="006C448F" w:rsidP="008162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TORCH</w:t>
            </w:r>
          </w:p>
          <w:p w14:paraId="08A07D4F" w14:textId="77777777" w:rsidR="006C448F" w:rsidRDefault="00997CFA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candidates undergoing TORCH</w:t>
            </w:r>
          </w:p>
          <w:p w14:paraId="3D3C10C6" w14:textId="77777777" w:rsidR="00997CFA" w:rsidRDefault="00997CFA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Inductions will be 3/17 or 3/18</w:t>
            </w:r>
          </w:p>
          <w:p w14:paraId="6A6AFD01" w14:textId="77777777" w:rsidR="00997CFA" w:rsidRDefault="00997CFA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welcome Celebration is March 28</w:t>
            </w:r>
            <w:r w:rsidRPr="00997C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5pm</w:t>
            </w:r>
          </w:p>
          <w:p w14:paraId="1FDFC346" w14:textId="77777777" w:rsidR="00997CFA" w:rsidRDefault="00997CFA" w:rsidP="006C448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Elements of a Golden Melody</w:t>
            </w:r>
          </w:p>
          <w:p w14:paraId="616E6BEC" w14:textId="77777777" w:rsidR="00997CFA" w:rsidRDefault="00997CFA" w:rsidP="00997CFA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Pamela Rogers – Heart &amp; Soul</w:t>
            </w:r>
          </w:p>
          <w:p w14:paraId="62F21659" w14:textId="77777777" w:rsidR="00997CFA" w:rsidRDefault="00997CFA" w:rsidP="00997CFA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De’Shanna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Cook – Blue Rhapsody</w:t>
            </w:r>
          </w:p>
          <w:p w14:paraId="3F30270F" w14:textId="6CE6FEF4" w:rsidR="00997CFA" w:rsidRDefault="00997CFA" w:rsidP="00997CFA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DeAnglea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Bell – Harmony</w:t>
            </w:r>
          </w:p>
          <w:p w14:paraId="277B7B1F" w14:textId="74623725" w:rsidR="00997CFA" w:rsidRDefault="00997CFA" w:rsidP="00997CFA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Jasmine Ward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RHOcksteady</w:t>
            </w:r>
            <w:proofErr w:type="spellEnd"/>
          </w:p>
          <w:p w14:paraId="072F2CF7" w14:textId="27F673E3" w:rsidR="00997CFA" w:rsidRDefault="00997CFA" w:rsidP="00997CFA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Adriana Anderson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PoweRHOuse</w:t>
            </w:r>
            <w:proofErr w:type="spellEnd"/>
          </w:p>
          <w:p w14:paraId="7B7240BD" w14:textId="77777777" w:rsidR="00997CFA" w:rsidRDefault="00997CFA" w:rsidP="00997CFA">
            <w:pPr>
              <w:pStyle w:val="ListParagraph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Keisha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Drammeh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LyRHOcal</w:t>
            </w:r>
            <w:proofErr w:type="spellEnd"/>
          </w:p>
          <w:p w14:paraId="54E0E9A1" w14:textId="536FBA9A" w:rsidR="00997CFA" w:rsidRDefault="00997CFA" w:rsidP="00997CF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2021 will be announced via our social media channels campaign April 5</w:t>
            </w:r>
            <w:r w:rsidRPr="00997C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5AA40" w14:textId="77777777" w:rsidR="00997CFA" w:rsidRDefault="00997CFA" w:rsidP="00997C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Grant:</w:t>
            </w:r>
          </w:p>
          <w:p w14:paraId="47727358" w14:textId="561D9955" w:rsidR="00997CFA" w:rsidRDefault="00997CFA" w:rsidP="00997CFA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anyone has some recruiting </w:t>
            </w:r>
            <w:r w:rsidR="00BB4A8E">
              <w:rPr>
                <w:rFonts w:ascii="Times New Roman" w:hAnsi="Times New Roman" w:cs="Times New Roman"/>
                <w:sz w:val="24"/>
                <w:szCs w:val="24"/>
              </w:rPr>
              <w:t>ideas,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can apply for membership development grant that nationals emailed about, please let Anti-Basileus Lewis know.</w:t>
            </w:r>
          </w:p>
          <w:p w14:paraId="30B554E4" w14:textId="77777777" w:rsidR="00BB4A8E" w:rsidRDefault="00BB4A8E" w:rsidP="00BB4A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Pearl Chapter Quest</w:t>
            </w:r>
          </w:p>
          <w:p w14:paraId="05D1CC98" w14:textId="66B27A6B" w:rsidR="00BB4A8E" w:rsidRPr="00292309" w:rsidRDefault="00BB4A8E" w:rsidP="00BB4A8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 Sigma is currently only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becoming a pearl chapter. We would be the first pearl chapter in the State of Alabama. Our goal is reach pearl status before June 30</w:t>
            </w:r>
            <w:r w:rsidRPr="00BB4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A29053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87A754" w14:textId="164311B5" w:rsidR="00C04662" w:rsidRPr="005C501A" w:rsidRDefault="006C448F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Lewis</w:t>
            </w:r>
          </w:p>
        </w:tc>
      </w:tr>
      <w:tr w:rsidR="00C04662" w:rsidRPr="005C501A" w14:paraId="578B71A7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F749BD8" w14:textId="7B230CBD" w:rsidR="00C04662" w:rsidRPr="0099066F" w:rsidRDefault="00816210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Unfinished</w:t>
            </w:r>
            <w:r w:rsidR="00C04662"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Business</w:t>
            </w:r>
          </w:p>
        </w:tc>
      </w:tr>
      <w:tr w:rsidR="00C04662" w:rsidRPr="005C501A" w14:paraId="64018252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B93F8C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14:paraId="0CD731B9" w14:textId="77777777" w:rsidR="00D4727B" w:rsidRDefault="00BB4A8E" w:rsidP="00666502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the Match</w:t>
            </w:r>
          </w:p>
          <w:p w14:paraId="614445E2" w14:textId="35E2B42D" w:rsidR="00BB4A8E" w:rsidRDefault="00BB4A8E" w:rsidP="00BB4A8E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Soror Treadwell will send email regarding information about Be the Match. </w:t>
            </w:r>
          </w:p>
          <w:p w14:paraId="0E930D8C" w14:textId="4970183A" w:rsidR="00BB4A8E" w:rsidRPr="00BB4A8E" w:rsidRDefault="00BB4A8E" w:rsidP="00BB4A8E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goal is to have 22 new registrants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7B6D8E" w14:textId="77777777" w:rsidR="00C04662" w:rsidRPr="005C501A" w:rsidRDefault="00C04662" w:rsidP="00C04662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C26B52E" w14:textId="030750B5" w:rsidR="007D5B81" w:rsidRPr="005C501A" w:rsidRDefault="007D5B81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39302521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1DBD2BC" w14:textId="77777777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</w:tr>
      <w:tr w:rsidR="00C04662" w:rsidRPr="005C501A" w14:paraId="62F1AF48" w14:textId="77777777" w:rsidTr="00CB0D3C">
        <w:trPr>
          <w:trHeight w:val="710"/>
        </w:trPr>
        <w:tc>
          <w:tcPr>
            <w:tcW w:w="1844" w:type="dxa"/>
            <w:shd w:val="clear" w:color="auto" w:fill="auto"/>
            <w:vAlign w:val="center"/>
          </w:tcPr>
          <w:p w14:paraId="070D41A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New Sorority updates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9EC93B0" w14:textId="77777777" w:rsidR="00CB0D3C" w:rsidRDefault="00BB4A8E" w:rsidP="00BB4A8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Re-branding:</w:t>
            </w:r>
          </w:p>
          <w:p w14:paraId="6B387C9F" w14:textId="77777777" w:rsidR="00BB4A8E" w:rsidRDefault="00BB4A8E" w:rsidP="00BB4A8E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Soror Graham showed the chapter a new Chi Sigma logo, as well as affiliates logos. Chapter approved. Logos will begin to be used in replacement of current logo.</w:t>
            </w:r>
          </w:p>
          <w:p w14:paraId="3CE84C54" w14:textId="05E04416" w:rsidR="00BB4A8E" w:rsidRPr="00087C48" w:rsidRDefault="00BB4A8E" w:rsidP="00BB4A8E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Affiliates will be emailed their new logos as soon as they are finalized.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C518B8" w14:textId="1D9B73CB" w:rsidR="00C04662" w:rsidRPr="009B0D2D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521B64" w14:textId="50B1A47F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  <w:r w:rsidR="005B12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662" w:rsidRPr="005C501A" w14:paraId="4884BA55" w14:textId="77777777" w:rsidTr="00227C66">
        <w:trPr>
          <w:trHeight w:val="3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6CDE42D5" w14:textId="2148537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Receipts of the Day</w:t>
            </w:r>
          </w:p>
        </w:tc>
        <w:tc>
          <w:tcPr>
            <w:tcW w:w="8074" w:type="dxa"/>
            <w:shd w:val="clear" w:color="auto" w:fill="C6D9F1" w:themeFill="text2" w:themeFillTint="33"/>
            <w:vAlign w:val="center"/>
          </w:tcPr>
          <w:p w14:paraId="25B6D1E1" w14:textId="5FF4E894" w:rsidR="00C04662" w:rsidRPr="005B129C" w:rsidRDefault="00BB4A8E" w:rsidP="00BB4A8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719E58D0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2C2069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5CF0501D" w14:textId="77777777" w:rsidTr="00227C66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26ED2E0A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F610BD3" w14:textId="11901B80" w:rsidR="00BB4A8E" w:rsidRDefault="00BB4A8E" w:rsidP="00BB4A8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Basileus Alexander spoke on how to become a Life member.</w:t>
            </w:r>
          </w:p>
          <w:p w14:paraId="607BB83E" w14:textId="2B74308B" w:rsidR="00BB4A8E" w:rsidRDefault="00BB4A8E" w:rsidP="00BB4A8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new members will be attending regionals</w:t>
            </w:r>
          </w:p>
          <w:p w14:paraId="740C0355" w14:textId="670EB5BD" w:rsidR="009006F0" w:rsidRPr="00BB4A8E" w:rsidRDefault="00BB4A8E" w:rsidP="00BB4A8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 is the last day for regionals registration.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E8BB95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710596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4137DB03" w14:textId="77777777" w:rsidTr="00227C66">
        <w:tc>
          <w:tcPr>
            <w:tcW w:w="1844" w:type="dxa"/>
            <w:vAlign w:val="center"/>
          </w:tcPr>
          <w:p w14:paraId="0A3E55DC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Closing Prayer</w:t>
            </w:r>
          </w:p>
        </w:tc>
        <w:tc>
          <w:tcPr>
            <w:tcW w:w="8074" w:type="dxa"/>
            <w:vAlign w:val="center"/>
          </w:tcPr>
          <w:p w14:paraId="14708CED" w14:textId="63759733" w:rsidR="00C04662" w:rsidRPr="0099066F" w:rsidRDefault="006364C8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C">
              <w:rPr>
                <w:rFonts w:ascii="Times New Roman" w:hAnsi="Times New Roman" w:cs="Times New Roman"/>
                <w:sz w:val="24"/>
                <w:szCs w:val="24"/>
              </w:rPr>
              <w:t xml:space="preserve">Borden </w:t>
            </w:r>
          </w:p>
        </w:tc>
        <w:tc>
          <w:tcPr>
            <w:tcW w:w="2430" w:type="dxa"/>
            <w:vAlign w:val="center"/>
          </w:tcPr>
          <w:p w14:paraId="3CDB15D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BE0FC3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13496929" w14:textId="77777777" w:rsidTr="0099066F">
        <w:trPr>
          <w:trHeight w:val="70"/>
        </w:trPr>
        <w:tc>
          <w:tcPr>
            <w:tcW w:w="1844" w:type="dxa"/>
            <w:vAlign w:val="center"/>
          </w:tcPr>
          <w:p w14:paraId="16D9DB8F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Adjournment</w:t>
            </w:r>
          </w:p>
        </w:tc>
        <w:tc>
          <w:tcPr>
            <w:tcW w:w="8074" w:type="dxa"/>
            <w:vAlign w:val="center"/>
          </w:tcPr>
          <w:p w14:paraId="3EC8ABC8" w14:textId="68BEBBE0" w:rsidR="00C04662" w:rsidRPr="0099066F" w:rsidRDefault="00C04662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>Adjourned at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D3C"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  <w:r w:rsidR="00BB4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430" w:type="dxa"/>
            <w:vAlign w:val="center"/>
          </w:tcPr>
          <w:p w14:paraId="3372DF4A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8ECE63C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</w:tbl>
    <w:p w14:paraId="025409D0" w14:textId="77777777" w:rsidR="005707EF" w:rsidRPr="005C501A" w:rsidRDefault="005707EF">
      <w:pPr>
        <w:rPr>
          <w:rFonts w:ascii="Times New Roman" w:hAnsi="Times New Roman" w:cs="Times New Roman"/>
        </w:rPr>
      </w:pPr>
    </w:p>
    <w:sectPr w:rsidR="005707EF" w:rsidRPr="005C501A" w:rsidSect="005707EF">
      <w:headerReference w:type="even" r:id="rId12"/>
      <w:headerReference w:type="default" r:id="rId13"/>
      <w:head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3009" w14:textId="77777777" w:rsidR="00FF573A" w:rsidRDefault="00FF573A" w:rsidP="00321338">
      <w:pPr>
        <w:spacing w:after="0" w:line="240" w:lineRule="auto"/>
      </w:pPr>
      <w:r>
        <w:separator/>
      </w:r>
    </w:p>
  </w:endnote>
  <w:endnote w:type="continuationSeparator" w:id="0">
    <w:p w14:paraId="732936D1" w14:textId="77777777" w:rsidR="00FF573A" w:rsidRDefault="00FF573A" w:rsidP="0032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F879" w14:textId="77777777" w:rsidR="00FF573A" w:rsidRDefault="00FF573A" w:rsidP="00321338">
      <w:pPr>
        <w:spacing w:after="0" w:line="240" w:lineRule="auto"/>
      </w:pPr>
      <w:r>
        <w:separator/>
      </w:r>
    </w:p>
  </w:footnote>
  <w:footnote w:type="continuationSeparator" w:id="0">
    <w:p w14:paraId="19ABEE6C" w14:textId="77777777" w:rsidR="00FF573A" w:rsidRDefault="00FF573A" w:rsidP="0032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05D5" w14:textId="77777777" w:rsidR="00321338" w:rsidRDefault="00FF573A">
    <w:pPr>
      <w:pStyle w:val="Header"/>
    </w:pPr>
    <w:r>
      <w:rPr>
        <w:noProof/>
      </w:rPr>
      <w:pict w14:anchorId="4FA9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0" o:spid="_x0000_s2053" type="#_x0000_t75" style="position:absolute;margin-left:0;margin-top:0;width:401.25pt;height:539.95pt;z-index:-251657216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157E" w14:textId="77777777" w:rsidR="00321338" w:rsidRDefault="00FF573A">
    <w:pPr>
      <w:pStyle w:val="Header"/>
    </w:pPr>
    <w:r>
      <w:rPr>
        <w:noProof/>
      </w:rPr>
      <w:pict w14:anchorId="2EA8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1" o:spid="_x0000_s2054" type="#_x0000_t75" style="position:absolute;margin-left:0;margin-top:0;width:401.25pt;height:539.95pt;z-index:-251656192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DA8D" w14:textId="77777777" w:rsidR="00321338" w:rsidRDefault="00FF573A">
    <w:pPr>
      <w:pStyle w:val="Header"/>
    </w:pPr>
    <w:r>
      <w:rPr>
        <w:noProof/>
      </w:rPr>
      <w:pict w14:anchorId="058D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59" o:spid="_x0000_s2052" type="#_x0000_t75" style="position:absolute;margin-left:0;margin-top:0;width:401.25pt;height:539.95pt;z-index:-251658240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05"/>
    <w:multiLevelType w:val="hybridMultilevel"/>
    <w:tmpl w:val="E796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801"/>
    <w:multiLevelType w:val="hybridMultilevel"/>
    <w:tmpl w:val="0DB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BEF"/>
    <w:multiLevelType w:val="multilevel"/>
    <w:tmpl w:val="EDF0D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216131"/>
    <w:multiLevelType w:val="hybridMultilevel"/>
    <w:tmpl w:val="E25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E7D"/>
    <w:multiLevelType w:val="hybridMultilevel"/>
    <w:tmpl w:val="2F7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0D50"/>
    <w:multiLevelType w:val="hybridMultilevel"/>
    <w:tmpl w:val="1E3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7CFB"/>
    <w:multiLevelType w:val="hybridMultilevel"/>
    <w:tmpl w:val="392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78C7"/>
    <w:multiLevelType w:val="hybridMultilevel"/>
    <w:tmpl w:val="6CD0D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5D1D"/>
    <w:multiLevelType w:val="hybridMultilevel"/>
    <w:tmpl w:val="EBC8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1F1"/>
    <w:multiLevelType w:val="hybridMultilevel"/>
    <w:tmpl w:val="F8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4C92"/>
    <w:multiLevelType w:val="hybridMultilevel"/>
    <w:tmpl w:val="6632F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3A6578"/>
    <w:multiLevelType w:val="hybridMultilevel"/>
    <w:tmpl w:val="FB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44166"/>
    <w:multiLevelType w:val="hybridMultilevel"/>
    <w:tmpl w:val="77A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C6A7A"/>
    <w:multiLevelType w:val="hybridMultilevel"/>
    <w:tmpl w:val="42F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57F09"/>
    <w:multiLevelType w:val="hybridMultilevel"/>
    <w:tmpl w:val="BECA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51175"/>
    <w:multiLevelType w:val="hybridMultilevel"/>
    <w:tmpl w:val="DDB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E4684"/>
    <w:multiLevelType w:val="multilevel"/>
    <w:tmpl w:val="17DEE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26831E6"/>
    <w:multiLevelType w:val="multilevel"/>
    <w:tmpl w:val="03C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36B81"/>
    <w:multiLevelType w:val="hybridMultilevel"/>
    <w:tmpl w:val="040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50F4A"/>
    <w:multiLevelType w:val="hybridMultilevel"/>
    <w:tmpl w:val="48F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F5575"/>
    <w:multiLevelType w:val="hybridMultilevel"/>
    <w:tmpl w:val="4E0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60211"/>
    <w:multiLevelType w:val="hybridMultilevel"/>
    <w:tmpl w:val="539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6619F"/>
    <w:multiLevelType w:val="hybridMultilevel"/>
    <w:tmpl w:val="C6E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D7D92"/>
    <w:multiLevelType w:val="hybridMultilevel"/>
    <w:tmpl w:val="DB1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C2113"/>
    <w:multiLevelType w:val="hybridMultilevel"/>
    <w:tmpl w:val="CD4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D2389"/>
    <w:multiLevelType w:val="hybridMultilevel"/>
    <w:tmpl w:val="EB0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C535D"/>
    <w:multiLevelType w:val="hybridMultilevel"/>
    <w:tmpl w:val="C7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B0CCB"/>
    <w:multiLevelType w:val="hybridMultilevel"/>
    <w:tmpl w:val="F74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9"/>
  </w:num>
  <w:num w:numId="5">
    <w:abstractNumId w:val="23"/>
  </w:num>
  <w:num w:numId="6">
    <w:abstractNumId w:val="9"/>
  </w:num>
  <w:num w:numId="7">
    <w:abstractNumId w:val="20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27"/>
  </w:num>
  <w:num w:numId="13">
    <w:abstractNumId w:val="3"/>
  </w:num>
  <w:num w:numId="14">
    <w:abstractNumId w:val="22"/>
  </w:num>
  <w:num w:numId="15">
    <w:abstractNumId w:val="5"/>
  </w:num>
  <w:num w:numId="16">
    <w:abstractNumId w:val="15"/>
  </w:num>
  <w:num w:numId="17">
    <w:abstractNumId w:val="6"/>
  </w:num>
  <w:num w:numId="18">
    <w:abstractNumId w:val="8"/>
  </w:num>
  <w:num w:numId="19">
    <w:abstractNumId w:val="14"/>
  </w:num>
  <w:num w:numId="20">
    <w:abstractNumId w:val="25"/>
  </w:num>
  <w:num w:numId="21">
    <w:abstractNumId w:val="18"/>
  </w:num>
  <w:num w:numId="22">
    <w:abstractNumId w:val="7"/>
  </w:num>
  <w:num w:numId="23">
    <w:abstractNumId w:val="1"/>
  </w:num>
  <w:num w:numId="24">
    <w:abstractNumId w:val="2"/>
  </w:num>
  <w:num w:numId="25">
    <w:abstractNumId w:val="16"/>
  </w:num>
  <w:num w:numId="26">
    <w:abstractNumId w:val="0"/>
  </w:num>
  <w:num w:numId="27">
    <w:abstractNumId w:val="12"/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F"/>
    <w:rsid w:val="00000A7D"/>
    <w:rsid w:val="00000BBB"/>
    <w:rsid w:val="0000232A"/>
    <w:rsid w:val="00021E40"/>
    <w:rsid w:val="000224E6"/>
    <w:rsid w:val="0003617A"/>
    <w:rsid w:val="0005695A"/>
    <w:rsid w:val="0007014B"/>
    <w:rsid w:val="000730CB"/>
    <w:rsid w:val="0008180C"/>
    <w:rsid w:val="0008753B"/>
    <w:rsid w:val="00087C48"/>
    <w:rsid w:val="000B1716"/>
    <w:rsid w:val="000C79AF"/>
    <w:rsid w:val="000E613C"/>
    <w:rsid w:val="000F6EFF"/>
    <w:rsid w:val="001104DA"/>
    <w:rsid w:val="00120268"/>
    <w:rsid w:val="001210AB"/>
    <w:rsid w:val="00153164"/>
    <w:rsid w:val="00155F03"/>
    <w:rsid w:val="00156E16"/>
    <w:rsid w:val="00161D4F"/>
    <w:rsid w:val="0019055D"/>
    <w:rsid w:val="00190FA2"/>
    <w:rsid w:val="001913FE"/>
    <w:rsid w:val="001A512E"/>
    <w:rsid w:val="001B7046"/>
    <w:rsid w:val="001C5760"/>
    <w:rsid w:val="001D18A1"/>
    <w:rsid w:val="001E4224"/>
    <w:rsid w:val="001E783B"/>
    <w:rsid w:val="001F1321"/>
    <w:rsid w:val="00221ABD"/>
    <w:rsid w:val="00227C66"/>
    <w:rsid w:val="00233F49"/>
    <w:rsid w:val="00265BFE"/>
    <w:rsid w:val="00265E58"/>
    <w:rsid w:val="00273E3A"/>
    <w:rsid w:val="002756D9"/>
    <w:rsid w:val="00292309"/>
    <w:rsid w:val="002B1780"/>
    <w:rsid w:val="002C0CA6"/>
    <w:rsid w:val="002D2E23"/>
    <w:rsid w:val="002D70BF"/>
    <w:rsid w:val="002F121E"/>
    <w:rsid w:val="002F36E9"/>
    <w:rsid w:val="00304333"/>
    <w:rsid w:val="00321338"/>
    <w:rsid w:val="003327BA"/>
    <w:rsid w:val="00343E74"/>
    <w:rsid w:val="00352CDC"/>
    <w:rsid w:val="0035707F"/>
    <w:rsid w:val="00370EA8"/>
    <w:rsid w:val="003822B8"/>
    <w:rsid w:val="00385CD2"/>
    <w:rsid w:val="00386F7F"/>
    <w:rsid w:val="0039327F"/>
    <w:rsid w:val="003B1440"/>
    <w:rsid w:val="003B69AD"/>
    <w:rsid w:val="003D0659"/>
    <w:rsid w:val="003D1179"/>
    <w:rsid w:val="003D63E6"/>
    <w:rsid w:val="003E2F51"/>
    <w:rsid w:val="003F0EFF"/>
    <w:rsid w:val="003F645B"/>
    <w:rsid w:val="00400988"/>
    <w:rsid w:val="00401E1C"/>
    <w:rsid w:val="004054B2"/>
    <w:rsid w:val="004056E2"/>
    <w:rsid w:val="00405A29"/>
    <w:rsid w:val="004204FE"/>
    <w:rsid w:val="00424283"/>
    <w:rsid w:val="00426805"/>
    <w:rsid w:val="0043284E"/>
    <w:rsid w:val="004336C3"/>
    <w:rsid w:val="004351DE"/>
    <w:rsid w:val="004715EF"/>
    <w:rsid w:val="00497592"/>
    <w:rsid w:val="004A6671"/>
    <w:rsid w:val="004C2F6D"/>
    <w:rsid w:val="004C350F"/>
    <w:rsid w:val="004C4ABC"/>
    <w:rsid w:val="004D2181"/>
    <w:rsid w:val="004F3B86"/>
    <w:rsid w:val="00511135"/>
    <w:rsid w:val="00527907"/>
    <w:rsid w:val="005352F4"/>
    <w:rsid w:val="00546691"/>
    <w:rsid w:val="00547EB0"/>
    <w:rsid w:val="00552488"/>
    <w:rsid w:val="00564C97"/>
    <w:rsid w:val="00565D2B"/>
    <w:rsid w:val="005707EF"/>
    <w:rsid w:val="0058527C"/>
    <w:rsid w:val="005B129C"/>
    <w:rsid w:val="005B425F"/>
    <w:rsid w:val="005C26AA"/>
    <w:rsid w:val="005C3420"/>
    <w:rsid w:val="005C501A"/>
    <w:rsid w:val="005D37CE"/>
    <w:rsid w:val="005D5595"/>
    <w:rsid w:val="005D70CC"/>
    <w:rsid w:val="005F1FD3"/>
    <w:rsid w:val="006023D0"/>
    <w:rsid w:val="00607DD0"/>
    <w:rsid w:val="0061638C"/>
    <w:rsid w:val="00635683"/>
    <w:rsid w:val="006364C8"/>
    <w:rsid w:val="00645DEE"/>
    <w:rsid w:val="00646D03"/>
    <w:rsid w:val="00647E20"/>
    <w:rsid w:val="006505B2"/>
    <w:rsid w:val="00662E20"/>
    <w:rsid w:val="00666502"/>
    <w:rsid w:val="00667330"/>
    <w:rsid w:val="006873F8"/>
    <w:rsid w:val="006910DA"/>
    <w:rsid w:val="006B0F26"/>
    <w:rsid w:val="006B4F40"/>
    <w:rsid w:val="006C448F"/>
    <w:rsid w:val="006D7D46"/>
    <w:rsid w:val="006E1A08"/>
    <w:rsid w:val="006E3264"/>
    <w:rsid w:val="006F391C"/>
    <w:rsid w:val="00716F08"/>
    <w:rsid w:val="0073192A"/>
    <w:rsid w:val="0076271F"/>
    <w:rsid w:val="00765731"/>
    <w:rsid w:val="00765F6F"/>
    <w:rsid w:val="00770870"/>
    <w:rsid w:val="00773789"/>
    <w:rsid w:val="00776103"/>
    <w:rsid w:val="0078130D"/>
    <w:rsid w:val="007920DA"/>
    <w:rsid w:val="00792FAE"/>
    <w:rsid w:val="007A6E09"/>
    <w:rsid w:val="007A72C2"/>
    <w:rsid w:val="007B2F89"/>
    <w:rsid w:val="007B325F"/>
    <w:rsid w:val="007C7135"/>
    <w:rsid w:val="007D26D5"/>
    <w:rsid w:val="007D3FBF"/>
    <w:rsid w:val="007D5B81"/>
    <w:rsid w:val="007E4681"/>
    <w:rsid w:val="007E6DB1"/>
    <w:rsid w:val="007E7488"/>
    <w:rsid w:val="007F357D"/>
    <w:rsid w:val="00800DE5"/>
    <w:rsid w:val="00816210"/>
    <w:rsid w:val="00842DC7"/>
    <w:rsid w:val="00852FCD"/>
    <w:rsid w:val="00853ACE"/>
    <w:rsid w:val="0085459A"/>
    <w:rsid w:val="0087493D"/>
    <w:rsid w:val="00890461"/>
    <w:rsid w:val="00891900"/>
    <w:rsid w:val="008A38D8"/>
    <w:rsid w:val="008B5ADF"/>
    <w:rsid w:val="008C384D"/>
    <w:rsid w:val="008C3DEE"/>
    <w:rsid w:val="008E451A"/>
    <w:rsid w:val="009006F0"/>
    <w:rsid w:val="009053F3"/>
    <w:rsid w:val="00915FF7"/>
    <w:rsid w:val="00917D15"/>
    <w:rsid w:val="00933166"/>
    <w:rsid w:val="00935DE0"/>
    <w:rsid w:val="0093791D"/>
    <w:rsid w:val="00944129"/>
    <w:rsid w:val="00947258"/>
    <w:rsid w:val="00950035"/>
    <w:rsid w:val="009510C0"/>
    <w:rsid w:val="00955F9E"/>
    <w:rsid w:val="0099066F"/>
    <w:rsid w:val="00995F8E"/>
    <w:rsid w:val="00997CFA"/>
    <w:rsid w:val="009A0386"/>
    <w:rsid w:val="009A43BD"/>
    <w:rsid w:val="009B0D2D"/>
    <w:rsid w:val="009C0226"/>
    <w:rsid w:val="009C0CDF"/>
    <w:rsid w:val="009C59B2"/>
    <w:rsid w:val="009D17C7"/>
    <w:rsid w:val="009D17FF"/>
    <w:rsid w:val="009F7546"/>
    <w:rsid w:val="00A11F7C"/>
    <w:rsid w:val="00A36CC7"/>
    <w:rsid w:val="00A40BF3"/>
    <w:rsid w:val="00A9483F"/>
    <w:rsid w:val="00AA0EEE"/>
    <w:rsid w:val="00AA19FE"/>
    <w:rsid w:val="00AA47B0"/>
    <w:rsid w:val="00AA6EC1"/>
    <w:rsid w:val="00AB3279"/>
    <w:rsid w:val="00AD0EEF"/>
    <w:rsid w:val="00AF18D0"/>
    <w:rsid w:val="00B12E53"/>
    <w:rsid w:val="00B44A62"/>
    <w:rsid w:val="00B53301"/>
    <w:rsid w:val="00B77274"/>
    <w:rsid w:val="00BB0E84"/>
    <w:rsid w:val="00BB3F39"/>
    <w:rsid w:val="00BB4A8E"/>
    <w:rsid w:val="00BC2B90"/>
    <w:rsid w:val="00BE3F8D"/>
    <w:rsid w:val="00BE4136"/>
    <w:rsid w:val="00BF4AB6"/>
    <w:rsid w:val="00C00289"/>
    <w:rsid w:val="00C00DC8"/>
    <w:rsid w:val="00C04662"/>
    <w:rsid w:val="00C07146"/>
    <w:rsid w:val="00C113D1"/>
    <w:rsid w:val="00C32DB0"/>
    <w:rsid w:val="00C34C46"/>
    <w:rsid w:val="00C35D15"/>
    <w:rsid w:val="00C37B36"/>
    <w:rsid w:val="00C4057E"/>
    <w:rsid w:val="00C451CE"/>
    <w:rsid w:val="00C96CFC"/>
    <w:rsid w:val="00CA0F35"/>
    <w:rsid w:val="00CA2B00"/>
    <w:rsid w:val="00CB0D3C"/>
    <w:rsid w:val="00CB213E"/>
    <w:rsid w:val="00CB5099"/>
    <w:rsid w:val="00CC24AA"/>
    <w:rsid w:val="00CC3C4A"/>
    <w:rsid w:val="00CD1D72"/>
    <w:rsid w:val="00CD64AA"/>
    <w:rsid w:val="00CE62CE"/>
    <w:rsid w:val="00CF5FA6"/>
    <w:rsid w:val="00CF7D62"/>
    <w:rsid w:val="00D13619"/>
    <w:rsid w:val="00D33D08"/>
    <w:rsid w:val="00D4727B"/>
    <w:rsid w:val="00D52B92"/>
    <w:rsid w:val="00D53E03"/>
    <w:rsid w:val="00D55BE8"/>
    <w:rsid w:val="00D74BD0"/>
    <w:rsid w:val="00D84863"/>
    <w:rsid w:val="00D84E66"/>
    <w:rsid w:val="00D951E9"/>
    <w:rsid w:val="00DA148D"/>
    <w:rsid w:val="00DA40AD"/>
    <w:rsid w:val="00DB3FBA"/>
    <w:rsid w:val="00DD0BA7"/>
    <w:rsid w:val="00DD1375"/>
    <w:rsid w:val="00DD638A"/>
    <w:rsid w:val="00DE70EC"/>
    <w:rsid w:val="00DF273B"/>
    <w:rsid w:val="00DF5D19"/>
    <w:rsid w:val="00E05F0C"/>
    <w:rsid w:val="00E10C82"/>
    <w:rsid w:val="00E10CBB"/>
    <w:rsid w:val="00E130A7"/>
    <w:rsid w:val="00E218EC"/>
    <w:rsid w:val="00E25CE7"/>
    <w:rsid w:val="00E26AC8"/>
    <w:rsid w:val="00E33F11"/>
    <w:rsid w:val="00E34D24"/>
    <w:rsid w:val="00E453C3"/>
    <w:rsid w:val="00E53626"/>
    <w:rsid w:val="00E53B32"/>
    <w:rsid w:val="00E54D48"/>
    <w:rsid w:val="00E55515"/>
    <w:rsid w:val="00E60089"/>
    <w:rsid w:val="00E63BB8"/>
    <w:rsid w:val="00E6518E"/>
    <w:rsid w:val="00E7236F"/>
    <w:rsid w:val="00E74D9D"/>
    <w:rsid w:val="00E84F09"/>
    <w:rsid w:val="00EB2FCF"/>
    <w:rsid w:val="00EC5EDD"/>
    <w:rsid w:val="00EE70A5"/>
    <w:rsid w:val="00EF56DE"/>
    <w:rsid w:val="00F03655"/>
    <w:rsid w:val="00F060ED"/>
    <w:rsid w:val="00F27B00"/>
    <w:rsid w:val="00F43294"/>
    <w:rsid w:val="00F46702"/>
    <w:rsid w:val="00F53D4B"/>
    <w:rsid w:val="00F70474"/>
    <w:rsid w:val="00F70AB5"/>
    <w:rsid w:val="00F72586"/>
    <w:rsid w:val="00F76563"/>
    <w:rsid w:val="00F770DF"/>
    <w:rsid w:val="00FB2BC7"/>
    <w:rsid w:val="00FC25A7"/>
    <w:rsid w:val="00FF0030"/>
    <w:rsid w:val="00FF243C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5F1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38"/>
  </w:style>
  <w:style w:type="paragraph" w:styleId="Footer">
    <w:name w:val="footer"/>
    <w:basedOn w:val="Normal"/>
    <w:link w:val="Foot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38"/>
  </w:style>
  <w:style w:type="paragraph" w:styleId="BalloonText">
    <w:name w:val="Balloon Text"/>
    <w:basedOn w:val="Normal"/>
    <w:link w:val="BalloonTextChar"/>
    <w:uiPriority w:val="99"/>
    <w:semiHidden/>
    <w:unhideWhenUsed/>
    <w:rsid w:val="00C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F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F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national-youth-symposium-registration-14105098027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pthesilencewalk.org/Race/88815/Donate/yWkJwNkfPk0KmJ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grho1922-org.zoom.us/meeting/register/tZcud--sqjIqHNSM1V5IilPuKcc9JT_reK4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grho1922-org.zoom.us/meeting/register/tZUkcOurrzgvEtW9xTreg5GqJ1q1br1FzH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4087-84A2-46C4-9E9E-A7EEEC29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Kindred</dc:creator>
  <cp:lastModifiedBy>Sarah Graham</cp:lastModifiedBy>
  <cp:revision>2</cp:revision>
  <cp:lastPrinted>2019-11-01T22:04:00Z</cp:lastPrinted>
  <dcterms:created xsi:type="dcterms:W3CDTF">2021-03-25T14:34:00Z</dcterms:created>
  <dcterms:modified xsi:type="dcterms:W3CDTF">2021-03-25T14:34:00Z</dcterms:modified>
</cp:coreProperties>
</file>